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0332DE" w:rsidTr="000332D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DE" w:rsidRDefault="000332DE" w:rsidP="002C3B5F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DE" w:rsidRDefault="00EE571E" w:rsidP="002C3B5F">
            <w:pPr>
              <w:rPr>
                <w:b/>
                <w:color w:val="000000"/>
                <w:sz w:val="26"/>
                <w:szCs w:val="26"/>
              </w:rPr>
            </w:pPr>
            <w:r w:rsidRPr="00EE571E">
              <w:rPr>
                <w:b/>
                <w:color w:val="000000"/>
                <w:sz w:val="26"/>
                <w:szCs w:val="26"/>
              </w:rPr>
              <w:t>201F2</w:t>
            </w:r>
          </w:p>
        </w:tc>
      </w:tr>
      <w:tr w:rsidR="000332DE" w:rsidTr="000332D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DE" w:rsidRDefault="000332DE" w:rsidP="002C3B5F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DE" w:rsidRPr="00EE571E" w:rsidRDefault="00144418" w:rsidP="000332DE">
            <w:pPr>
              <w:rPr>
                <w:b/>
                <w:color w:val="000000"/>
                <w:sz w:val="26"/>
                <w:szCs w:val="26"/>
                <w:lang w:val="en-US"/>
              </w:rPr>
            </w:pPr>
            <w:r w:rsidRPr="00EE571E">
              <w:rPr>
                <w:b/>
                <w:color w:val="000000"/>
                <w:sz w:val="26"/>
                <w:szCs w:val="26"/>
              </w:rPr>
              <w:t>2280179</w:t>
            </w:r>
          </w:p>
        </w:tc>
      </w:tr>
    </w:tbl>
    <w:p w:rsidR="00510D2A" w:rsidRPr="00083D75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  <w:bookmarkStart w:id="0" w:name="_GoBack"/>
      <w:bookmarkEnd w:id="0"/>
    </w:p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510D2A" w:rsidRPr="00EB40C8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10D2A" w:rsidRPr="00EB40C8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510D2A" w:rsidRPr="00EB40C8" w:rsidRDefault="00510D2A" w:rsidP="00510D2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10D2A" w:rsidRPr="003C555B" w:rsidRDefault="00510D2A" w:rsidP="00510D2A">
      <w:pPr>
        <w:pStyle w:val="2"/>
        <w:numPr>
          <w:ilvl w:val="0"/>
          <w:numId w:val="0"/>
        </w:numPr>
        <w:spacing w:after="120"/>
      </w:pPr>
    </w:p>
    <w:p w:rsidR="00F53BA7" w:rsidRDefault="00F53BA7" w:rsidP="00F53BA7"/>
    <w:p w:rsidR="004E2AA3" w:rsidRPr="003C555B" w:rsidRDefault="004E2AA3" w:rsidP="00F53BA7"/>
    <w:p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510D2A" w:rsidRPr="00510D2A" w:rsidRDefault="00510D2A" w:rsidP="00510D2A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вводов </w:t>
      </w:r>
      <w:r w:rsidR="00144418">
        <w:rPr>
          <w:b/>
          <w:sz w:val="26"/>
          <w:szCs w:val="26"/>
        </w:rPr>
        <w:t>ВПФ</w:t>
      </w:r>
      <w:r w:rsidR="001C4FB8">
        <w:rPr>
          <w:b/>
          <w:sz w:val="26"/>
          <w:szCs w:val="26"/>
        </w:rPr>
        <w:t>-</w:t>
      </w:r>
      <w:r w:rsidR="00144418">
        <w:rPr>
          <w:b/>
          <w:sz w:val="26"/>
          <w:szCs w:val="26"/>
        </w:rPr>
        <w:t>35</w:t>
      </w:r>
      <w:r w:rsidR="001C4FB8">
        <w:rPr>
          <w:b/>
          <w:sz w:val="26"/>
          <w:szCs w:val="26"/>
        </w:rPr>
        <w:t>/</w:t>
      </w:r>
      <w:r w:rsidR="00144418">
        <w:rPr>
          <w:b/>
          <w:sz w:val="26"/>
          <w:szCs w:val="26"/>
        </w:rPr>
        <w:t>63</w:t>
      </w:r>
      <w:r w:rsidR="006B2A14" w:rsidRPr="006B2A14">
        <w:rPr>
          <w:b/>
          <w:sz w:val="26"/>
          <w:szCs w:val="26"/>
        </w:rPr>
        <w:t>0</w:t>
      </w:r>
      <w:r w:rsidR="00144418">
        <w:rPr>
          <w:b/>
          <w:sz w:val="26"/>
          <w:szCs w:val="26"/>
        </w:rPr>
        <w:t xml:space="preserve"> ВТ-35</w:t>
      </w:r>
      <w:r w:rsidRPr="00A57AE8">
        <w:rPr>
          <w:b/>
          <w:sz w:val="26"/>
          <w:szCs w:val="26"/>
        </w:rPr>
        <w:t xml:space="preserve">.  Лот № </w:t>
      </w:r>
      <w:r>
        <w:rPr>
          <w:b/>
          <w:sz w:val="26"/>
          <w:szCs w:val="26"/>
          <w:u w:val="single"/>
        </w:rPr>
        <w:t>201</w:t>
      </w:r>
      <w:r>
        <w:rPr>
          <w:b/>
          <w:sz w:val="26"/>
          <w:szCs w:val="26"/>
          <w:u w:val="single"/>
          <w:lang w:val="en-US"/>
        </w:rPr>
        <w:t>F</w:t>
      </w:r>
    </w:p>
    <w:p w:rsidR="00510D2A" w:rsidRDefault="00510D2A" w:rsidP="00510D2A">
      <w:pPr>
        <w:jc w:val="center"/>
        <w:rPr>
          <w:b/>
          <w:sz w:val="26"/>
          <w:szCs w:val="26"/>
        </w:rPr>
      </w:pPr>
    </w:p>
    <w:p w:rsidR="00510D2A" w:rsidRPr="00ED03FF" w:rsidRDefault="00510D2A" w:rsidP="00510D2A">
      <w:pPr>
        <w:jc w:val="center"/>
        <w:rPr>
          <w:b/>
          <w:sz w:val="26"/>
          <w:szCs w:val="26"/>
        </w:rPr>
      </w:pPr>
    </w:p>
    <w:p w:rsidR="00510D2A" w:rsidRPr="00EA0EB9" w:rsidRDefault="00510D2A" w:rsidP="00510D2A">
      <w:pPr>
        <w:jc w:val="center"/>
        <w:rPr>
          <w:sz w:val="12"/>
          <w:szCs w:val="12"/>
        </w:rPr>
      </w:pPr>
    </w:p>
    <w:p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10D2A" w:rsidRDefault="00510D2A" w:rsidP="00510D2A">
      <w:pPr>
        <w:pStyle w:val="a4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B0121">
        <w:rPr>
          <w:sz w:val="24"/>
          <w:szCs w:val="24"/>
        </w:rPr>
        <w:t>ввода</w:t>
      </w:r>
      <w:r w:rsidR="00F53BA7">
        <w:rPr>
          <w:sz w:val="24"/>
          <w:szCs w:val="24"/>
        </w:rPr>
        <w:t xml:space="preserve"> 35кВ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>
        <w:rPr>
          <w:sz w:val="24"/>
          <w:szCs w:val="24"/>
        </w:rPr>
        <w:t>начений, приведенных в таблице:</w:t>
      </w:r>
    </w:p>
    <w:p w:rsidR="006F1412" w:rsidRPr="000F6C68" w:rsidRDefault="006F1412" w:rsidP="006F1412">
      <w:pPr>
        <w:ind w:firstLine="700"/>
        <w:jc w:val="both"/>
        <w:rPr>
          <w:sz w:val="24"/>
          <w:szCs w:val="24"/>
        </w:rPr>
      </w:pPr>
    </w:p>
    <w:tbl>
      <w:tblPr>
        <w:tblW w:w="9640" w:type="dxa"/>
        <w:tblInd w:w="108" w:type="dxa"/>
        <w:tblLook w:val="0000" w:firstRow="0" w:lastRow="0" w:firstColumn="0" w:lastColumn="0" w:noHBand="0" w:noVBand="0"/>
      </w:tblPr>
      <w:tblGrid>
        <w:gridCol w:w="3686"/>
        <w:gridCol w:w="3544"/>
        <w:gridCol w:w="2410"/>
      </w:tblGrid>
      <w:tr w:rsidR="00510D2A" w:rsidRPr="000F6C68" w:rsidTr="008C6FF8">
        <w:trPr>
          <w:trHeight w:val="51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Тип установленного ввода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Номер чертежа</w:t>
            </w:r>
          </w:p>
        </w:tc>
      </w:tr>
      <w:tr w:rsidR="00510D2A" w:rsidRPr="000F6C68" w:rsidTr="008C6FF8">
        <w:trPr>
          <w:trHeight w:val="51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BB4A27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Выключатель 35 кВ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6353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6353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874819" w:rsidRDefault="00874819" w:rsidP="005F3A25">
      <w:pPr>
        <w:ind w:left="700"/>
        <w:jc w:val="both"/>
        <w:rPr>
          <w:b/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6804"/>
        <w:gridCol w:w="850"/>
        <w:gridCol w:w="1985"/>
      </w:tblGrid>
      <w:tr w:rsidR="00D57A13" w:rsidRPr="001A7AC6" w:rsidTr="004E2AA3">
        <w:trPr>
          <w:trHeight w:val="664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13" w:rsidRPr="001A7AC6" w:rsidRDefault="00D57A13" w:rsidP="00CB012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>данные ввод</w:t>
            </w:r>
            <w:r w:rsidR="00CB0121">
              <w:rPr>
                <w:color w:val="000000"/>
                <w:sz w:val="24"/>
                <w:szCs w:val="24"/>
              </w:rPr>
              <w:t>а</w:t>
            </w:r>
          </w:p>
        </w:tc>
      </w:tr>
      <w:tr w:rsidR="00F20D09" w:rsidRPr="001A7AC6" w:rsidTr="00282FB2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Default="00F20D09" w:rsidP="00FC3497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Default="00144418" w:rsidP="00144418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АГИ</w:t>
            </w:r>
            <w:r w:rsidR="00F20D09">
              <w:rPr>
                <w:color w:val="000000"/>
                <w:sz w:val="24"/>
                <w:szCs w:val="24"/>
              </w:rPr>
              <w:t>Е.6863</w:t>
            </w:r>
            <w:r>
              <w:rPr>
                <w:color w:val="000000"/>
                <w:sz w:val="24"/>
                <w:szCs w:val="24"/>
              </w:rPr>
              <w:t>8</w:t>
            </w:r>
            <w:r w:rsidR="00F20D09">
              <w:rPr>
                <w:color w:val="000000"/>
                <w:sz w:val="24"/>
                <w:szCs w:val="24"/>
              </w:rPr>
              <w:t>1.0</w:t>
            </w:r>
            <w:r>
              <w:rPr>
                <w:color w:val="000000"/>
                <w:sz w:val="24"/>
                <w:szCs w:val="24"/>
              </w:rPr>
              <w:t>01</w:t>
            </w:r>
            <w:r w:rsidR="00F20D09">
              <w:rPr>
                <w:color w:val="000000"/>
                <w:sz w:val="24"/>
                <w:szCs w:val="24"/>
              </w:rPr>
              <w:t>-04</w:t>
            </w:r>
          </w:p>
        </w:tc>
      </w:tr>
      <w:tr w:rsidR="00F20D09" w:rsidRPr="001A7AC6" w:rsidTr="0066708C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Default="00F20D0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фарфор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144418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</w:t>
            </w:r>
            <w:r w:rsidR="00F20D09">
              <w:rPr>
                <w:color w:val="000000"/>
                <w:sz w:val="24"/>
                <w:szCs w:val="24"/>
              </w:rPr>
              <w:t>апряжение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F20D09">
              <w:rPr>
                <w:color w:val="000000"/>
                <w:sz w:val="24"/>
                <w:szCs w:val="24"/>
              </w:rPr>
              <w:t>5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927A64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Наибольшее рабочее напряжение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</w:t>
            </w:r>
            <w:r w:rsidR="00F20D09">
              <w:rPr>
                <w:color w:val="000000"/>
                <w:sz w:val="24"/>
                <w:szCs w:val="24"/>
              </w:rPr>
              <w:t>5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D57A13" w:rsidRDefault="0014441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144418">
              <w:rPr>
                <w:color w:val="000000"/>
                <w:sz w:val="24"/>
                <w:szCs w:val="24"/>
              </w:rPr>
              <w:t>Испытательное напряжение ввода, частоты 50 Гц , 5-ти мин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144418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="00144418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F20D09">
              <w:rPr>
                <w:color w:val="000000"/>
                <w:sz w:val="24"/>
                <w:szCs w:val="24"/>
              </w:rPr>
              <w:t>5</w:t>
            </w:r>
          </w:p>
        </w:tc>
      </w:tr>
      <w:tr w:rsidR="00144418" w:rsidRPr="001A7AC6" w:rsidTr="00974F1A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418" w:rsidRPr="00144418" w:rsidRDefault="0014441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144418">
              <w:rPr>
                <w:color w:val="000000"/>
                <w:sz w:val="24"/>
                <w:szCs w:val="24"/>
              </w:rPr>
              <w:t>Тангенс угла диэлектрических потерь втулки при напряжении 0,6</w:t>
            </w:r>
            <w:proofErr w:type="gramStart"/>
            <w:r w:rsidRPr="00144418">
              <w:rPr>
                <w:color w:val="000000"/>
                <w:sz w:val="24"/>
                <w:szCs w:val="24"/>
              </w:rPr>
              <w:t>U</w:t>
            </w:r>
            <w:proofErr w:type="gramEnd"/>
            <w:r w:rsidRPr="00144418">
              <w:rPr>
                <w:color w:val="000000"/>
                <w:sz w:val="24"/>
                <w:szCs w:val="24"/>
              </w:rPr>
              <w:t>н=21 кВ, частоты 50 Гц, не более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418" w:rsidRPr="001A7AC6" w:rsidRDefault="0014441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0,02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144418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144418">
              <w:rPr>
                <w:color w:val="000000"/>
                <w:sz w:val="24"/>
                <w:szCs w:val="24"/>
              </w:rPr>
              <w:t>Интенсивность частичных разрядов втулки при напряжении 0,6</w:t>
            </w:r>
            <w:proofErr w:type="gramStart"/>
            <w:r w:rsidRPr="00144418">
              <w:rPr>
                <w:color w:val="000000"/>
                <w:sz w:val="24"/>
                <w:szCs w:val="24"/>
              </w:rPr>
              <w:t>U</w:t>
            </w:r>
            <w:proofErr w:type="gramEnd"/>
            <w:r w:rsidRPr="00144418">
              <w:rPr>
                <w:color w:val="000000"/>
                <w:sz w:val="24"/>
                <w:szCs w:val="24"/>
              </w:rPr>
              <w:t>н=21 кВ, не более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44418">
              <w:rPr>
                <w:color w:val="000000"/>
                <w:sz w:val="24"/>
                <w:szCs w:val="24"/>
              </w:rPr>
              <w:t>пКл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Температура масла трансформатора, максимальная среднесуточная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D56058">
              <w:rPr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</w:tr>
      <w:tr w:rsidR="00F20D09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F20D09" w:rsidRPr="00CF1FB0" w:rsidRDefault="00F20D09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35" w:type="dxa"/>
            <w:gridSpan w:val="2"/>
            <w:shd w:val="clear" w:color="auto" w:fill="auto"/>
          </w:tcPr>
          <w:p w:rsidR="00F20D09" w:rsidRPr="00CF1FB0" w:rsidRDefault="00F20D09" w:rsidP="000C6B8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F20D09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F20D09" w:rsidRPr="00CF1FB0" w:rsidRDefault="00F20D09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35" w:type="dxa"/>
            <w:gridSpan w:val="2"/>
            <w:shd w:val="clear" w:color="auto" w:fill="auto"/>
          </w:tcPr>
          <w:p w:rsidR="00F20D09" w:rsidRPr="00CF1FB0" w:rsidRDefault="00F20D09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F20D09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000000" w:fill="FFFFFF"/>
          </w:tcPr>
          <w:p w:rsidR="00F20D09" w:rsidRPr="00CF1FB0" w:rsidRDefault="00F20D09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835" w:type="dxa"/>
            <w:gridSpan w:val="2"/>
            <w:shd w:val="clear" w:color="000000" w:fill="FFFFFF"/>
          </w:tcPr>
          <w:p w:rsidR="00F20D09" w:rsidRPr="00CF1FB0" w:rsidRDefault="00F20D09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F20D09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639" w:type="dxa"/>
            <w:gridSpan w:val="3"/>
            <w:shd w:val="clear" w:color="000000" w:fill="FFFFFF"/>
          </w:tcPr>
          <w:p w:rsidR="00F20D09" w:rsidRPr="00646FC3" w:rsidRDefault="00F20D0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Токоведущая часть </w:t>
            </w:r>
            <w:r w:rsidRPr="00A805FF">
              <w:rPr>
                <w:sz w:val="24"/>
                <w:szCs w:val="24"/>
              </w:rPr>
              <w:t>выполняется в виде латунной/медной/алюминиевой  трубы.</w:t>
            </w:r>
          </w:p>
          <w:p w:rsidR="00F20D09" w:rsidRPr="00A94B4A" w:rsidRDefault="00F20D0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</w:t>
            </w:r>
            <w:r w:rsidRPr="00A94B4A">
              <w:rPr>
                <w:color w:val="333333"/>
                <w:sz w:val="24"/>
                <w:szCs w:val="24"/>
              </w:rPr>
              <w:t xml:space="preserve">нешняя изоляция должна иметь повышенную гидрофобность </w:t>
            </w:r>
          </w:p>
          <w:p w:rsidR="00F20D09" w:rsidRPr="00A94B4A" w:rsidRDefault="00F20D0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</w:t>
            </w:r>
            <w:r w:rsidRPr="00A94B4A">
              <w:rPr>
                <w:color w:val="333333"/>
                <w:sz w:val="24"/>
                <w:szCs w:val="24"/>
              </w:rPr>
              <w:t>вода должны быть стойкими к сейсмическим нагрузкам.</w:t>
            </w:r>
          </w:p>
          <w:p w:rsidR="00F20D09" w:rsidRPr="00A94B4A" w:rsidRDefault="00F20D0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</w:t>
            </w:r>
            <w:proofErr w:type="gramStart"/>
            <w:r>
              <w:rPr>
                <w:sz w:val="24"/>
                <w:szCs w:val="24"/>
              </w:rPr>
              <w:t>й-</w:t>
            </w:r>
            <w:proofErr w:type="gramEnd"/>
            <w:r>
              <w:rPr>
                <w:sz w:val="24"/>
                <w:szCs w:val="24"/>
              </w:rPr>
              <w:t xml:space="preserve"> защитным кожухом.</w:t>
            </w:r>
          </w:p>
          <w:p w:rsidR="00F20D09" w:rsidRPr="00CF1FB0" w:rsidRDefault="00F20D09" w:rsidP="00A94B4A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D56058" w:rsidRDefault="00D56058" w:rsidP="00CB0121">
      <w:pPr>
        <w:jc w:val="both"/>
        <w:rPr>
          <w:b/>
          <w:sz w:val="24"/>
          <w:szCs w:val="24"/>
        </w:rPr>
      </w:pPr>
    </w:p>
    <w:p w:rsidR="005F3A25" w:rsidRPr="00C02E31" w:rsidRDefault="006F1412" w:rsidP="00C02E31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t>О</w:t>
      </w:r>
      <w:r w:rsidR="001649DE" w:rsidRPr="00C02E31">
        <w:rPr>
          <w:b/>
          <w:sz w:val="24"/>
          <w:szCs w:val="24"/>
        </w:rPr>
        <w:t xml:space="preserve">бщие </w:t>
      </w:r>
      <w:r w:rsidRPr="00C02E31">
        <w:rPr>
          <w:b/>
          <w:sz w:val="24"/>
          <w:szCs w:val="24"/>
        </w:rPr>
        <w:t xml:space="preserve"> требования</w:t>
      </w:r>
      <w:r w:rsidR="00946FB7" w:rsidRPr="00C02E31">
        <w:rPr>
          <w:b/>
          <w:sz w:val="24"/>
          <w:szCs w:val="24"/>
        </w:rPr>
        <w:t>.</w:t>
      </w:r>
    </w:p>
    <w:p w:rsidR="00801F15" w:rsidRPr="003C555B" w:rsidRDefault="005F3A25" w:rsidP="003C555B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3C555B" w:rsidRPr="0061281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3C555B" w:rsidRPr="0026458C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C555B" w:rsidRPr="00162B43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C555B" w:rsidRPr="00BF612E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02B22" w:rsidRPr="003C555B" w:rsidRDefault="00351747" w:rsidP="003C555B">
      <w:pPr>
        <w:pStyle w:val="a4"/>
        <w:numPr>
          <w:ilvl w:val="1"/>
          <w:numId w:val="22"/>
        </w:numPr>
        <w:spacing w:line="276" w:lineRule="auto"/>
        <w:ind w:left="0" w:firstLine="1069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F3A25" w:rsidRPr="000F6C68" w:rsidRDefault="005F3A25" w:rsidP="003C555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8A3852" w:rsidRPr="000F6C68">
        <w:rPr>
          <w:sz w:val="24"/>
          <w:szCs w:val="24"/>
        </w:rPr>
        <w:t xml:space="preserve">ебованиям стандартов </w:t>
      </w:r>
      <w:r w:rsidR="00801F15" w:rsidRPr="000F6C68">
        <w:rPr>
          <w:sz w:val="24"/>
          <w:szCs w:val="24"/>
        </w:rPr>
        <w:t xml:space="preserve">МЭК и </w:t>
      </w:r>
      <w:r w:rsidRPr="000F6C68">
        <w:rPr>
          <w:sz w:val="24"/>
          <w:szCs w:val="24"/>
        </w:rPr>
        <w:t xml:space="preserve"> ГОСТ:</w:t>
      </w:r>
    </w:p>
    <w:p w:rsidR="005F3A2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01F1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801F15" w:rsidRPr="000F6C68" w:rsidRDefault="00A9549A" w:rsidP="00D02B22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proofErr w:type="gramStart"/>
      <w:r w:rsidR="00D02B22">
        <w:rPr>
          <w:sz w:val="24"/>
          <w:szCs w:val="24"/>
        </w:rPr>
        <w:t xml:space="preserve"> </w:t>
      </w:r>
      <w:r w:rsidR="00801F15" w:rsidRPr="000F6C68">
        <w:rPr>
          <w:sz w:val="24"/>
          <w:szCs w:val="24"/>
        </w:rPr>
        <w:t>В</w:t>
      </w:r>
      <w:proofErr w:type="gramEnd"/>
      <w:r w:rsidR="00801F15" w:rsidRPr="000F6C68">
        <w:rPr>
          <w:sz w:val="24"/>
          <w:szCs w:val="24"/>
        </w:rPr>
        <w:t xml:space="preserve"> комплект поставки вводов должны входить внутренн</w:t>
      </w:r>
      <w:r w:rsidR="0089567E" w:rsidRPr="000F6C68">
        <w:rPr>
          <w:sz w:val="24"/>
          <w:szCs w:val="24"/>
        </w:rPr>
        <w:t xml:space="preserve">ие и внешние контактные шпильки </w:t>
      </w:r>
      <w:r w:rsidR="00801F15" w:rsidRPr="000F6C68">
        <w:rPr>
          <w:sz w:val="24"/>
          <w:szCs w:val="24"/>
        </w:rPr>
        <w:t xml:space="preserve"> и опорные зажимы.</w:t>
      </w:r>
    </w:p>
    <w:p w:rsidR="00801F15" w:rsidRPr="000F6C68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Поставляемые ввода должны полностью заменять ввода указанные в таблице.</w:t>
      </w:r>
    </w:p>
    <w:p w:rsidR="00801F15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Каждый ввод должен иметь паспорт. </w:t>
      </w:r>
    </w:p>
    <w:p w:rsidR="00C82DE8" w:rsidRPr="000F6C68" w:rsidRDefault="00A9549A" w:rsidP="00A9549A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2.7 </w:t>
      </w:r>
      <w:r w:rsidR="00C82DE8">
        <w:rPr>
          <w:sz w:val="24"/>
          <w:szCs w:val="24"/>
        </w:rPr>
        <w:t>Упаковка, транспортирование, условия и сроки хранения.</w:t>
      </w:r>
    </w:p>
    <w:p w:rsidR="005F3A25" w:rsidRDefault="005F3A25" w:rsidP="00946FB7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Pr="000F6C68">
        <w:rPr>
          <w:color w:val="000000"/>
          <w:sz w:val="24"/>
          <w:szCs w:val="24"/>
        </w:rPr>
        <w:t>ГОСТ 14192, ГОСТ 23216 и ГОСТ 15150-69</w:t>
      </w:r>
      <w:r w:rsidRPr="000F6C68">
        <w:rPr>
          <w:sz w:val="24"/>
          <w:szCs w:val="24"/>
        </w:rPr>
        <w:t xml:space="preserve"> или соответствующих </w:t>
      </w:r>
      <w:r w:rsidR="004F6C83" w:rsidRPr="000F6C68">
        <w:rPr>
          <w:sz w:val="24"/>
          <w:szCs w:val="24"/>
        </w:rPr>
        <w:t xml:space="preserve">стандартов </w:t>
      </w:r>
      <w:r w:rsidRPr="000F6C68">
        <w:rPr>
          <w:sz w:val="24"/>
          <w:szCs w:val="24"/>
        </w:rPr>
        <w:lastRenderedPageBreak/>
        <w:t>МЭК. Порядок отгрузки, специальные требования к таре и упаковке должны быть определены в договоре на поставку оборудования.</w:t>
      </w:r>
    </w:p>
    <w:p w:rsidR="004E2AA3" w:rsidRPr="000F6C68" w:rsidRDefault="004E2AA3" w:rsidP="00946FB7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обязательства.</w:t>
      </w:r>
    </w:p>
    <w:p w:rsidR="00A47854" w:rsidRDefault="00946FB7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96132A">
        <w:rPr>
          <w:sz w:val="24"/>
          <w:szCs w:val="24"/>
        </w:rPr>
        <w:t xml:space="preserve">Гарантия на </w:t>
      </w:r>
      <w:proofErr w:type="gramStart"/>
      <w:r w:rsidR="0096132A">
        <w:rPr>
          <w:sz w:val="24"/>
          <w:szCs w:val="24"/>
        </w:rPr>
        <w:t>поставляем</w:t>
      </w:r>
      <w:r w:rsidR="00482E3B">
        <w:rPr>
          <w:sz w:val="24"/>
          <w:szCs w:val="24"/>
        </w:rPr>
        <w:t>ые</w:t>
      </w:r>
      <w:proofErr w:type="gramEnd"/>
      <w:r w:rsidR="005F3A25" w:rsidRPr="000F6C68">
        <w:rPr>
          <w:sz w:val="24"/>
          <w:szCs w:val="24"/>
        </w:rPr>
        <w:t xml:space="preserve"> </w:t>
      </w:r>
      <w:r w:rsidR="00482E3B">
        <w:rPr>
          <w:sz w:val="24"/>
          <w:szCs w:val="24"/>
        </w:rPr>
        <w:t>высоковольтные ввода</w:t>
      </w:r>
      <w:r w:rsidR="005F3A25"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 w:rsidR="004B6E45">
        <w:rPr>
          <w:sz w:val="24"/>
          <w:szCs w:val="24"/>
        </w:rPr>
        <w:t xml:space="preserve"> оборудования </w:t>
      </w:r>
      <w:r w:rsidR="005F3A25" w:rsidRPr="000F6C68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B7331A">
        <w:rPr>
          <w:sz w:val="24"/>
          <w:szCs w:val="24"/>
        </w:rPr>
        <w:t>Покупателем</w:t>
      </w:r>
      <w:r w:rsidR="005F3A25" w:rsidRPr="000F6C68">
        <w:rPr>
          <w:sz w:val="24"/>
          <w:szCs w:val="24"/>
        </w:rPr>
        <w:t>, устранять любые дефекты в поставляем</w:t>
      </w:r>
      <w:r w:rsidR="0076646F">
        <w:rPr>
          <w:sz w:val="24"/>
          <w:szCs w:val="24"/>
        </w:rPr>
        <w:t>ых вводах</w:t>
      </w:r>
      <w:r w:rsidR="005F3A25"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B7331A">
        <w:rPr>
          <w:sz w:val="24"/>
          <w:szCs w:val="24"/>
        </w:rPr>
        <w:t>Покупателя</w:t>
      </w:r>
      <w:r w:rsidR="005F3A25" w:rsidRPr="000F6C68">
        <w:rPr>
          <w:sz w:val="24"/>
          <w:szCs w:val="24"/>
        </w:rPr>
        <w:t>. Гарантийный срок в этом случае продлевается соответственно</w:t>
      </w:r>
      <w:r w:rsidR="00777FE0">
        <w:rPr>
          <w:sz w:val="24"/>
          <w:szCs w:val="24"/>
        </w:rPr>
        <w:t xml:space="preserve"> на период устранения дефектов.</w:t>
      </w:r>
    </w:p>
    <w:p w:rsidR="00777FE0" w:rsidRDefault="00777FE0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  <w:r w:rsidR="00603355" w:rsidRPr="000F6C68">
        <w:rPr>
          <w:b/>
          <w:sz w:val="24"/>
          <w:szCs w:val="24"/>
        </w:rPr>
        <w:t>.</w:t>
      </w:r>
    </w:p>
    <w:p w:rsidR="005F3A25" w:rsidRDefault="00946FB7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A47854">
        <w:rPr>
          <w:sz w:val="24"/>
          <w:szCs w:val="24"/>
        </w:rPr>
        <w:t>Ввода должны</w:t>
      </w:r>
      <w:r w:rsidR="005F3A25"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870A5" w:rsidRPr="000F6C68" w:rsidRDefault="004870A5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4870A5" w:rsidRPr="003C555B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="004870A5" w:rsidRPr="003C555B">
        <w:rPr>
          <w:b/>
          <w:sz w:val="24"/>
          <w:szCs w:val="24"/>
        </w:rPr>
        <w:t>Маркировка, состав технической и эксплуатационной  документации.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 xml:space="preserve">ввода </w:t>
      </w:r>
      <w:r w:rsidRPr="00CF1FB0">
        <w:rPr>
          <w:szCs w:val="24"/>
        </w:rPr>
        <w:t xml:space="preserve"> 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документы: 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</w:t>
      </w:r>
      <w:r w:rsidRPr="00CF1FB0">
        <w:rPr>
          <w:szCs w:val="24"/>
        </w:rPr>
        <w:t xml:space="preserve"> на русском языке.</w:t>
      </w:r>
    </w:p>
    <w:p w:rsidR="004870A5" w:rsidRPr="007C37EE" w:rsidRDefault="007C37EE" w:rsidP="007C37EE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</w:t>
      </w:r>
      <w:r w:rsidR="00390F6B">
        <w:rPr>
          <w:sz w:val="24"/>
          <w:szCs w:val="24"/>
        </w:rPr>
        <w:t xml:space="preserve">оборудования </w:t>
      </w:r>
      <w:r w:rsidRPr="00B3706A">
        <w:rPr>
          <w:sz w:val="24"/>
          <w:szCs w:val="24"/>
        </w:rPr>
        <w:t xml:space="preserve"> по ГОСТ 18620 должна быть нанесена на видном месте </w:t>
      </w:r>
      <w:r w:rsidR="00390F6B">
        <w:rPr>
          <w:sz w:val="24"/>
          <w:szCs w:val="24"/>
        </w:rPr>
        <w:t>ввода</w:t>
      </w:r>
      <w:r w:rsidR="00390F6B" w:rsidRPr="00B3706A">
        <w:rPr>
          <w:sz w:val="24"/>
          <w:szCs w:val="24"/>
        </w:rPr>
        <w:t xml:space="preserve"> </w:t>
      </w:r>
      <w:r w:rsidRPr="00B3706A">
        <w:rPr>
          <w:sz w:val="24"/>
          <w:szCs w:val="24"/>
        </w:rPr>
        <w:t>и содержать следующие данные: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177B3D">
        <w:rPr>
          <w:sz w:val="24"/>
          <w:szCs w:val="24"/>
        </w:rPr>
        <w:t>оборудования</w:t>
      </w:r>
      <w:r w:rsidRPr="00CF1FB0">
        <w:rPr>
          <w:sz w:val="24"/>
          <w:szCs w:val="24"/>
        </w:rPr>
        <w:t>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 брутто, </w:t>
      </w:r>
      <w:proofErr w:type="gramStart"/>
      <w:r w:rsidRPr="00CF1FB0">
        <w:rPr>
          <w:sz w:val="24"/>
          <w:szCs w:val="24"/>
        </w:rPr>
        <w:t>кг</w:t>
      </w:r>
      <w:proofErr w:type="gramEnd"/>
      <w:r w:rsidRPr="00CF1FB0">
        <w:rPr>
          <w:sz w:val="24"/>
          <w:szCs w:val="24"/>
        </w:rPr>
        <w:t xml:space="preserve"> 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заводской номер - знак соответствия (при наличии сертификата). </w:t>
      </w:r>
    </w:p>
    <w:p w:rsidR="004870A5" w:rsidRPr="00CF1FB0" w:rsidRDefault="004870A5" w:rsidP="004870A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</w:t>
      </w:r>
      <w:r w:rsidR="00177B3D"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</w:p>
    <w:p w:rsidR="004B6E45" w:rsidRPr="00CF1FB0" w:rsidRDefault="004B6E45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4B6E45" w:rsidRPr="003C555B" w:rsidRDefault="004B6E4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t>Правила приемки продукции.</w:t>
      </w:r>
    </w:p>
    <w:p w:rsidR="00777FE0" w:rsidRDefault="00777FE0" w:rsidP="00777FE0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t xml:space="preserve">Каждая партия </w:t>
      </w:r>
      <w:r w:rsidR="00D355A5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4B6E45" w:rsidRDefault="00777FE0" w:rsidP="00777FE0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355A5" w:rsidRDefault="00D355A5" w:rsidP="00777FE0">
      <w:pPr>
        <w:pStyle w:val="BodyText21"/>
        <w:spacing w:line="276" w:lineRule="auto"/>
        <w:ind w:firstLine="993"/>
        <w:rPr>
          <w:szCs w:val="24"/>
        </w:rPr>
      </w:pPr>
    </w:p>
    <w:p w:rsidR="00D355A5" w:rsidRDefault="00D355A5" w:rsidP="00D355A5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355A5" w:rsidRPr="00777FE0" w:rsidRDefault="00D355A5" w:rsidP="00D355A5">
      <w:pPr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sectPr w:rsidR="00D355A5" w:rsidRPr="00777FE0" w:rsidSect="004E2AA3">
      <w:headerReference w:type="default" r:id="rId8"/>
      <w:pgSz w:w="11906" w:h="16838"/>
      <w:pgMar w:top="1135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2E2" w:rsidRDefault="00B672E2" w:rsidP="008702DB">
      <w:r>
        <w:separator/>
      </w:r>
    </w:p>
  </w:endnote>
  <w:endnote w:type="continuationSeparator" w:id="0">
    <w:p w:rsidR="00B672E2" w:rsidRDefault="00B672E2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2E2" w:rsidRDefault="00B672E2" w:rsidP="008702DB">
      <w:r>
        <w:separator/>
      </w:r>
    </w:p>
  </w:footnote>
  <w:footnote w:type="continuationSeparator" w:id="0">
    <w:p w:rsidR="00B672E2" w:rsidRDefault="00B672E2" w:rsidP="00870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25563"/>
      <w:docPartObj>
        <w:docPartGallery w:val="Page Numbers (Top of Page)"/>
        <w:docPartUnique/>
      </w:docPartObj>
    </w:sdtPr>
    <w:sdtEndPr/>
    <w:sdtContent>
      <w:p w:rsidR="008702DB" w:rsidRDefault="0059525E">
        <w:pPr>
          <w:pStyle w:val="a5"/>
          <w:jc w:val="center"/>
        </w:pPr>
        <w:r>
          <w:fldChar w:fldCharType="begin"/>
        </w:r>
        <w:r w:rsidR="00ED51B1">
          <w:instrText xml:space="preserve"> PAGE   \* MERGEFORMAT </w:instrText>
        </w:r>
        <w:r>
          <w:fldChar w:fldCharType="separate"/>
        </w:r>
        <w:r w:rsidR="00EE57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702DB" w:rsidRDefault="008702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412"/>
    <w:rsid w:val="000032E6"/>
    <w:rsid w:val="00006966"/>
    <w:rsid w:val="00013D38"/>
    <w:rsid w:val="000227F6"/>
    <w:rsid w:val="0002403C"/>
    <w:rsid w:val="000332DE"/>
    <w:rsid w:val="00037C51"/>
    <w:rsid w:val="00045A7E"/>
    <w:rsid w:val="000645A5"/>
    <w:rsid w:val="00076775"/>
    <w:rsid w:val="0009639F"/>
    <w:rsid w:val="000A3583"/>
    <w:rsid w:val="000A4E30"/>
    <w:rsid w:val="000A6E7D"/>
    <w:rsid w:val="000C65CC"/>
    <w:rsid w:val="000E1903"/>
    <w:rsid w:val="000E4EA0"/>
    <w:rsid w:val="000F1D23"/>
    <w:rsid w:val="000F6C68"/>
    <w:rsid w:val="00110230"/>
    <w:rsid w:val="0013431F"/>
    <w:rsid w:val="001423AC"/>
    <w:rsid w:val="00143CFE"/>
    <w:rsid w:val="00144418"/>
    <w:rsid w:val="001649DE"/>
    <w:rsid w:val="00164AEF"/>
    <w:rsid w:val="00177B3D"/>
    <w:rsid w:val="0018610E"/>
    <w:rsid w:val="00192B2E"/>
    <w:rsid w:val="001B15A4"/>
    <w:rsid w:val="001C43E8"/>
    <w:rsid w:val="001C4FB8"/>
    <w:rsid w:val="001C72DE"/>
    <w:rsid w:val="001D0669"/>
    <w:rsid w:val="001D1604"/>
    <w:rsid w:val="001D4144"/>
    <w:rsid w:val="001E22C1"/>
    <w:rsid w:val="002018E0"/>
    <w:rsid w:val="00206D1D"/>
    <w:rsid w:val="00210081"/>
    <w:rsid w:val="00211D4B"/>
    <w:rsid w:val="00212F88"/>
    <w:rsid w:val="00214F8E"/>
    <w:rsid w:val="00217CFB"/>
    <w:rsid w:val="002434E6"/>
    <w:rsid w:val="00244DAB"/>
    <w:rsid w:val="002732E2"/>
    <w:rsid w:val="00274860"/>
    <w:rsid w:val="002857CB"/>
    <w:rsid w:val="002866A9"/>
    <w:rsid w:val="00287419"/>
    <w:rsid w:val="002874B0"/>
    <w:rsid w:val="002906A0"/>
    <w:rsid w:val="002D005D"/>
    <w:rsid w:val="002D209C"/>
    <w:rsid w:val="002F7947"/>
    <w:rsid w:val="003304A4"/>
    <w:rsid w:val="00351747"/>
    <w:rsid w:val="00351C13"/>
    <w:rsid w:val="00356638"/>
    <w:rsid w:val="00390F6B"/>
    <w:rsid w:val="003A7692"/>
    <w:rsid w:val="003C1C63"/>
    <w:rsid w:val="003C4EB9"/>
    <w:rsid w:val="003C555B"/>
    <w:rsid w:val="0041498E"/>
    <w:rsid w:val="00421D37"/>
    <w:rsid w:val="0042556C"/>
    <w:rsid w:val="00440623"/>
    <w:rsid w:val="00446F5F"/>
    <w:rsid w:val="00457A1D"/>
    <w:rsid w:val="00482E3B"/>
    <w:rsid w:val="004870A5"/>
    <w:rsid w:val="00491E24"/>
    <w:rsid w:val="00492994"/>
    <w:rsid w:val="004964BA"/>
    <w:rsid w:val="004B6E45"/>
    <w:rsid w:val="004D48D7"/>
    <w:rsid w:val="004D70D4"/>
    <w:rsid w:val="004E2AA3"/>
    <w:rsid w:val="004F2848"/>
    <w:rsid w:val="004F6C83"/>
    <w:rsid w:val="004F76C0"/>
    <w:rsid w:val="00510D2A"/>
    <w:rsid w:val="00546421"/>
    <w:rsid w:val="00554BA7"/>
    <w:rsid w:val="005842B7"/>
    <w:rsid w:val="0059102B"/>
    <w:rsid w:val="0059525E"/>
    <w:rsid w:val="005A2F68"/>
    <w:rsid w:val="005B37EB"/>
    <w:rsid w:val="005C68AB"/>
    <w:rsid w:val="005D7C10"/>
    <w:rsid w:val="005F3A25"/>
    <w:rsid w:val="00601F23"/>
    <w:rsid w:val="00603355"/>
    <w:rsid w:val="00610F3F"/>
    <w:rsid w:val="00613A18"/>
    <w:rsid w:val="00627357"/>
    <w:rsid w:val="006423BB"/>
    <w:rsid w:val="00646FC3"/>
    <w:rsid w:val="006621AE"/>
    <w:rsid w:val="006634EC"/>
    <w:rsid w:val="006B2A14"/>
    <w:rsid w:val="006C3BCB"/>
    <w:rsid w:val="006F1412"/>
    <w:rsid w:val="007026A8"/>
    <w:rsid w:val="007174ED"/>
    <w:rsid w:val="007208E4"/>
    <w:rsid w:val="00763196"/>
    <w:rsid w:val="0076646F"/>
    <w:rsid w:val="00777FE0"/>
    <w:rsid w:val="007B5574"/>
    <w:rsid w:val="007C37EE"/>
    <w:rsid w:val="00801F15"/>
    <w:rsid w:val="0081525D"/>
    <w:rsid w:val="0083111F"/>
    <w:rsid w:val="0084354E"/>
    <w:rsid w:val="00853CB8"/>
    <w:rsid w:val="00862DC6"/>
    <w:rsid w:val="008702DB"/>
    <w:rsid w:val="008733FF"/>
    <w:rsid w:val="00874819"/>
    <w:rsid w:val="00874DE5"/>
    <w:rsid w:val="0089567E"/>
    <w:rsid w:val="008A3852"/>
    <w:rsid w:val="008A52DF"/>
    <w:rsid w:val="008A5784"/>
    <w:rsid w:val="008C3A85"/>
    <w:rsid w:val="008C658E"/>
    <w:rsid w:val="008C6FF8"/>
    <w:rsid w:val="008C7581"/>
    <w:rsid w:val="008D025B"/>
    <w:rsid w:val="008F389D"/>
    <w:rsid w:val="00901456"/>
    <w:rsid w:val="00927A64"/>
    <w:rsid w:val="00946FB7"/>
    <w:rsid w:val="0095698B"/>
    <w:rsid w:val="00956E21"/>
    <w:rsid w:val="0096132A"/>
    <w:rsid w:val="009748D0"/>
    <w:rsid w:val="0097629E"/>
    <w:rsid w:val="0098040C"/>
    <w:rsid w:val="009848B1"/>
    <w:rsid w:val="009A4E90"/>
    <w:rsid w:val="009B12A8"/>
    <w:rsid w:val="009D21C9"/>
    <w:rsid w:val="009F6A2C"/>
    <w:rsid w:val="00A408C2"/>
    <w:rsid w:val="00A47854"/>
    <w:rsid w:val="00A62CBA"/>
    <w:rsid w:val="00A70174"/>
    <w:rsid w:val="00A805FF"/>
    <w:rsid w:val="00A8670C"/>
    <w:rsid w:val="00A9289B"/>
    <w:rsid w:val="00A94B4A"/>
    <w:rsid w:val="00A9549A"/>
    <w:rsid w:val="00AB312F"/>
    <w:rsid w:val="00AC0A20"/>
    <w:rsid w:val="00AC141D"/>
    <w:rsid w:val="00AC397C"/>
    <w:rsid w:val="00AD01AC"/>
    <w:rsid w:val="00AE1599"/>
    <w:rsid w:val="00B05921"/>
    <w:rsid w:val="00B2241A"/>
    <w:rsid w:val="00B27496"/>
    <w:rsid w:val="00B5706E"/>
    <w:rsid w:val="00B661A8"/>
    <w:rsid w:val="00B672E2"/>
    <w:rsid w:val="00B732DD"/>
    <w:rsid w:val="00B7331A"/>
    <w:rsid w:val="00B85E89"/>
    <w:rsid w:val="00B866C1"/>
    <w:rsid w:val="00B867BE"/>
    <w:rsid w:val="00B9113B"/>
    <w:rsid w:val="00BA0005"/>
    <w:rsid w:val="00BB4A27"/>
    <w:rsid w:val="00BC5F08"/>
    <w:rsid w:val="00BD308C"/>
    <w:rsid w:val="00C02076"/>
    <w:rsid w:val="00C02E31"/>
    <w:rsid w:val="00C11CDD"/>
    <w:rsid w:val="00C20699"/>
    <w:rsid w:val="00C217D5"/>
    <w:rsid w:val="00C445B5"/>
    <w:rsid w:val="00C54765"/>
    <w:rsid w:val="00C5662B"/>
    <w:rsid w:val="00C82DE8"/>
    <w:rsid w:val="00C84549"/>
    <w:rsid w:val="00C8770F"/>
    <w:rsid w:val="00CB0121"/>
    <w:rsid w:val="00CB197F"/>
    <w:rsid w:val="00CD09F7"/>
    <w:rsid w:val="00CF3937"/>
    <w:rsid w:val="00D02B22"/>
    <w:rsid w:val="00D355A5"/>
    <w:rsid w:val="00D56058"/>
    <w:rsid w:val="00D57A13"/>
    <w:rsid w:val="00D64FBE"/>
    <w:rsid w:val="00D65B49"/>
    <w:rsid w:val="00D91EF3"/>
    <w:rsid w:val="00DA651E"/>
    <w:rsid w:val="00DE2B72"/>
    <w:rsid w:val="00DF2B30"/>
    <w:rsid w:val="00E014C4"/>
    <w:rsid w:val="00E11CCE"/>
    <w:rsid w:val="00E2565A"/>
    <w:rsid w:val="00E3166D"/>
    <w:rsid w:val="00E4422D"/>
    <w:rsid w:val="00E54F36"/>
    <w:rsid w:val="00E6096B"/>
    <w:rsid w:val="00E81BFF"/>
    <w:rsid w:val="00E8504B"/>
    <w:rsid w:val="00EB6A56"/>
    <w:rsid w:val="00ED51B1"/>
    <w:rsid w:val="00EE571E"/>
    <w:rsid w:val="00EE641E"/>
    <w:rsid w:val="00F01A75"/>
    <w:rsid w:val="00F20D09"/>
    <w:rsid w:val="00F3233C"/>
    <w:rsid w:val="00F513A4"/>
    <w:rsid w:val="00F53BA7"/>
    <w:rsid w:val="00F65590"/>
    <w:rsid w:val="00F7238F"/>
    <w:rsid w:val="00F856B4"/>
    <w:rsid w:val="00FB7D35"/>
    <w:rsid w:val="00FC309A"/>
    <w:rsid w:val="00FE359C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Novikov_SL</dc:creator>
  <cp:keywords/>
  <dc:description/>
  <cp:lastModifiedBy>Солянин Роман Валерьевич</cp:lastModifiedBy>
  <cp:revision>5</cp:revision>
  <dcterms:created xsi:type="dcterms:W3CDTF">2014-07-11T05:30:00Z</dcterms:created>
  <dcterms:modified xsi:type="dcterms:W3CDTF">2014-07-14T07:28:00Z</dcterms:modified>
</cp:coreProperties>
</file>